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Согласие на обработку персональных данных</w:t>
      </w:r>
    </w:p>
    <w:p>
      <w:pPr>
        <w:spacing w:before="0" w:after="160" w:line="259"/>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27.07.2006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152-</w:t>
      </w:r>
      <w:r>
        <w:rPr>
          <w:rFonts w:ascii="Times New Roman" w:hAnsi="Times New Roman" w:cs="Times New Roman" w:eastAsia="Times New Roman"/>
          <w:color w:val="auto"/>
          <w:spacing w:val="0"/>
          <w:position w:val="0"/>
          <w:sz w:val="24"/>
          <w:shd w:fill="auto" w:val="clear"/>
        </w:rPr>
        <w:t xml:space="preserve">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свободно, своей волей и в своем интересе я даю конкретное, предметное, информированное, сознательное и однозначное согласие оператору персональных данных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Обществу с ограниченной ответственностью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Торговая компания ТАВ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 юридического лица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428020, </w:t>
      </w:r>
      <w:r>
        <w:rPr>
          <w:rFonts w:ascii="Times New Roman" w:hAnsi="Times New Roman" w:cs="Times New Roman" w:eastAsia="Times New Roman"/>
          <w:color w:val="auto"/>
          <w:spacing w:val="0"/>
          <w:position w:val="0"/>
          <w:sz w:val="24"/>
          <w:shd w:fill="auto" w:val="clear"/>
        </w:rPr>
        <w:t xml:space="preserve">Чувашская Республика, город Чебоксары, Базовый проезд, д. 4Е; ОГРН 1022101828891; ИНН 2108001772) (далее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Оператор) на обработку моих персональных данных в целях:</w:t>
      </w:r>
    </w:p>
    <w:p>
      <w:pPr>
        <w:numPr>
          <w:ilvl w:val="0"/>
          <w:numId w:val="3"/>
        </w:numPr>
        <w:tabs>
          <w:tab w:val="left" w:pos="72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ведения сайта Оператора (для подготовки, заключения, исполнения гражданско-правовых договоров; продажи товаров и оказания услуг; предоставления мне справочной информации; послепродажного обслуживания, исполнения обязательств по обмену, возврату, гарантийным срокам и сервисной поддержке покупателей; получения обратной связи в отношении товаров и услуг; улучшения качества обслуживания покупателей; информирования покупателей об условиях сервисов, о стадии исполнения заказов, этапах оказания услуг и т.п.). </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Мои персональные данные, в отношении которых дается данное согласие, включают следующие:</w:t>
      </w:r>
    </w:p>
    <w:p>
      <w:pPr>
        <w:numPr>
          <w:ilvl w:val="0"/>
          <w:numId w:val="5"/>
        </w:numPr>
        <w:tabs>
          <w:tab w:val="left" w:pos="72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иные персональные данные (указывается конкретная категория), сведения, собираемые посредством метрических программ, сведения об образовании, национальная принадлежность, сведения о судимости, данные изображения лица, полученные с помощью фото- видео устройств, на основании которых можно установить личность и которые используются оператором для установления личности субъекта персональных данных, фото-видео изображение лица.</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Действия с моими персональными данными, выполняемые Оператором, включают: сбор, запись, систематизацию, накопление, хранение, уточнение (обновление, изменение), извлечение, использование, доступ уполномоченного персонала Оператора, передачу (предоставление) иным лицам в случаях, предусмотренных законодательством Российской Федерации и/или необходимых для достижения вышеуказанных целей, блокирование, удаление, уничтожение персональных данных.</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Предусматривается смешанная обработка моих персональных данных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передачей по внутренней сети Оператора, а также с передачей по сети </w:t>
      </w:r>
      <w:r>
        <w:rPr>
          <w:rFonts w:ascii="Times New Roman" w:hAnsi="Times New Roman" w:cs="Times New Roman" w:eastAsia="Times New Roman"/>
          <w:color w:val="auto"/>
          <w:spacing w:val="0"/>
          <w:position w:val="0"/>
          <w:sz w:val="24"/>
          <w:shd w:fill="auto" w:val="clear"/>
        </w:rPr>
        <w:t xml:space="preserve">Интернет.</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Согласие дается на срок до ликвидации (исключения из ЕГРЮЛ) Оператора и ограничено достижением Оператором вышеуказанных целей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Оператор вправе продолжить обработку моих персональных данных по окончании срока действия согласия в случаях и в течение периода времени, предусмотренных законодательством Российской Федерации.</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Мне известно, что я могу отозвать согласие на обработку персональных данных, указанных в настоящем согласии, подав Оператору заявление в произвольной форме или отправив его почтой по адресу: 428020, Чувашская Республика, город Чебоксары, Базовый проезд, д. 4Е, или путем обращения к Оператору с соответствующим запросом по электронной почте</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563C1"/>
            <w:spacing w:val="0"/>
            <w:position w:val="0"/>
            <w:sz w:val="24"/>
            <w:u w:val="single"/>
            <w:shd w:fill="auto" w:val="clear"/>
          </w:rPr>
          <w:t xml:space="preserve">571880</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tktav.ru</w:t>
        </w:r>
      </w:hyperlink>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гарантирую получение моего согласия от третьих лиц (например, получателя моего заказа), чьи данные я указал на сайте Оператора, на передачу их персональных данных Оператору и их обработку Оператором в целях выполнения работ / оказания услуг. Я проинформирован, что самостоятельно несу ответственность за указание достоверных данных и поддержание их в актуальном состоянии. В случае изменения каких-либо персональных данных ответственность за уведомление Оператора об этом лежит на мне.</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Более полная информация о политике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Торговая компания ТАВ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отношении обработки персональных данных приведена </w:t>
      </w:r>
      <w:r>
        <w:rPr>
          <w:rFonts w:ascii="Times New Roman" w:hAnsi="Times New Roman" w:cs="Times New Roman" w:eastAsia="Times New Roman"/>
          <w:color w:val="auto"/>
          <w:spacing w:val="0"/>
          <w:position w:val="0"/>
          <w:sz w:val="24"/>
          <w:u w:val="single"/>
          <w:shd w:fill="FFFF00" w:val="clear"/>
        </w:rPr>
        <w:t xml:space="preserve">здесь</w:t>
      </w:r>
      <w:r>
        <w:rPr>
          <w:rFonts w:ascii="Times New Roman" w:hAnsi="Times New Roman" w:cs="Times New Roman" w:eastAsia="Times New Roman"/>
          <w:color w:val="auto"/>
          <w:spacing w:val="0"/>
          <w:position w:val="0"/>
          <w:sz w:val="24"/>
          <w:shd w:fill="FFFF00" w:val="clear"/>
        </w:rPr>
        <w:t xml:space="preserve">.</w:t>
      </w:r>
    </w:p>
    <w:p>
      <w:pPr>
        <w:spacing w:before="0" w:after="160" w:line="259"/>
        <w:ind w:right="0" w:left="0" w:firstLine="284"/>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av@tktav.r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